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b"/>
        <w:ind w:left="0" w:firstLine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（様式第９号）</w:t>
      </w:r>
    </w:p>
    <w:p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令和　　年　　月　　日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  <w:lang w:eastAsia="zh-TW"/>
        </w:rPr>
      </w:pP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いばらき観光キャンペーン推進協議会</w:t>
      </w: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会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TW"/>
        </w:rPr>
        <w:t>長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大井川　和彦　　　殿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165"/>
          <w:kern w:val="0"/>
          <w:sz w:val="22"/>
          <w:szCs w:val="22"/>
          <w:fitText w:val="1320" w:id="-1773505535"/>
        </w:rPr>
        <w:t>所在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5"/>
        </w:rPr>
        <w:t>地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4"/>
        </w:rPr>
        <w:t>名称又は称号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320" w:id="-1773505533"/>
        </w:rPr>
        <w:t>代表者職氏名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noProof/>
          <w:color w:val="000000" w:themeColor="text1"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5BDF9" id="大かっこ 5" o:spid="_x0000_s1026" type="#_x0000_t185" style="position:absolute;left:0;text-align:left;margin-left:251.35pt;margin-top:3.3pt;width:245.65pt;height:5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Z+nQ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sT3Wfp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2"/>
        </w:rPr>
        <w:t>担当者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2"/>
        </w:rPr>
        <w:t>名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73"/>
          <w:kern w:val="0"/>
          <w:sz w:val="22"/>
          <w:szCs w:val="22"/>
          <w:fitText w:val="1320" w:id="-1773505531"/>
        </w:rPr>
        <w:t>電話番</w:t>
      </w:r>
      <w:r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320" w:id="-1773505531"/>
        </w:rPr>
        <w:t>号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color w:val="000000" w:themeColor="text1"/>
          <w:kern w:val="0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pacing w:val="3"/>
          <w:w w:val="85"/>
          <w:kern w:val="0"/>
          <w:sz w:val="22"/>
          <w:szCs w:val="22"/>
          <w:fitText w:val="1320" w:id="-1773505530"/>
        </w:rPr>
        <w:t>メールアドレ</w:t>
      </w:r>
      <w:r>
        <w:rPr>
          <w:rFonts w:ascii="ＭＳ 明朝" w:hAnsi="ＭＳ 明朝" w:hint="eastAsia"/>
          <w:color w:val="000000" w:themeColor="text1"/>
          <w:spacing w:val="-7"/>
          <w:w w:val="85"/>
          <w:kern w:val="0"/>
          <w:sz w:val="22"/>
          <w:szCs w:val="22"/>
          <w:fitText w:val="1320" w:id="-1773505530"/>
        </w:rPr>
        <w:t>ス</w:t>
      </w:r>
      <w:r>
        <w:rPr>
          <w:rFonts w:ascii="ＭＳ 明朝" w:hAnsi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</w:p>
    <w:p>
      <w:pPr>
        <w:jc w:val="right"/>
        <w:rPr>
          <w:color w:val="000000" w:themeColor="text1"/>
          <w:sz w:val="22"/>
        </w:rPr>
      </w:pPr>
    </w:p>
    <w:p>
      <w:pPr>
        <w:jc w:val="right"/>
        <w:rPr>
          <w:rFonts w:ascii="ＭＳ Ｐ明朝" w:eastAsia="SimSun" w:hAnsi="ＭＳ Ｐ明朝"/>
          <w:color w:val="000000" w:themeColor="text1"/>
          <w:sz w:val="22"/>
          <w:szCs w:val="22"/>
          <w:lang w:eastAsia="zh-CN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令和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５</w:t>
      </w:r>
      <w:r>
        <w:rPr>
          <w:rFonts w:asciiTheme="minorEastAsia" w:eastAsiaTheme="minorEastAsia" w:hAnsiTheme="minorEastAsia" w:hint="eastAsia"/>
          <w:color w:val="000000" w:themeColor="text1"/>
          <w:sz w:val="24"/>
          <w:lang w:eastAsia="zh-CN"/>
        </w:rPr>
        <w:t>年度新観光プロジェクト応援事業協賛金概算払請求書</w:t>
      </w:r>
    </w:p>
    <w:p>
      <w:pPr>
        <w:rPr>
          <w:rFonts w:asciiTheme="minorEastAsia" w:eastAsiaTheme="minorEastAsia" w:hAnsiTheme="minorEastAsia"/>
          <w:color w:val="000000" w:themeColor="text1"/>
          <w:sz w:val="24"/>
          <w:lang w:eastAsia="zh-CN"/>
        </w:rPr>
      </w:pP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  <w:lang w:eastAsia="zh-CN"/>
        </w:rPr>
        <w:t xml:space="preserve">　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令和　　　年　　　月　　　日付けで協賛決定通知のあった事業について、令和５年度新観光プロジェクト応援事業実施要綱第16</w:t>
      </w:r>
      <w:bookmarkStart w:id="0" w:name="_GoBack"/>
      <w:bookmarkEnd w:id="0"/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条の規定に基づき、下記のとおり協賛金を請求します。</w:t>
      </w:r>
    </w:p>
    <w:p>
      <w:pPr>
        <w:ind w:firstLineChars="100" w:firstLine="220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また、令和５年度新観光プロジェクト応援事業実施要綱第10条による返還の請求を受けたとき、既に支払を受けた協賛金が確定額を超えるときは、協議会の指示に従い速やかに返還します。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</w:t>
      </w:r>
    </w:p>
    <w:p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記</w:t>
      </w:r>
    </w:p>
    <w:p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>
        <w:trPr>
          <w:cantSplit/>
          <w:trHeight w:val="850"/>
        </w:trPr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請求額</w:t>
            </w:r>
          </w:p>
        </w:tc>
        <w:tc>
          <w:tcPr>
            <w:tcW w:w="640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 円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協賛決定額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="72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　　　　　　　　　　　　　　　　　円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振込銀行名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銀行　　　　　　　　　支店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預金種目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ind w:firstLineChars="300" w:firstLine="660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１　普　通　　　　　２　当　座　　　　３その他（　　　　　　　　　）</w:t>
            </w:r>
          </w:p>
        </w:tc>
      </w:tr>
      <w:tr>
        <w:trPr>
          <w:cantSplit/>
          <w:trHeight w:val="850"/>
        </w:trPr>
        <w:tc>
          <w:tcPr>
            <w:tcW w:w="2100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口座番号</w:t>
            </w:r>
          </w:p>
        </w:tc>
        <w:tc>
          <w:tcPr>
            <w:tcW w:w="6405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No.</w:t>
            </w:r>
          </w:p>
        </w:tc>
      </w:tr>
      <w:tr>
        <w:trPr>
          <w:cantSplit/>
          <w:trHeight w:val="567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口座名義</w:t>
            </w:r>
          </w:p>
        </w:tc>
        <w:tc>
          <w:tcPr>
            <w:tcW w:w="6405" w:type="dxa"/>
            <w:tcBorders>
              <w:top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（フリガナ）</w:t>
            </w:r>
          </w:p>
        </w:tc>
      </w:tr>
      <w:tr>
        <w:trPr>
          <w:cantSplit/>
          <w:trHeight w:val="1134"/>
        </w:trPr>
        <w:tc>
          <w:tcPr>
            <w:tcW w:w="2100" w:type="dxa"/>
            <w:vMerge/>
            <w:tcBorders>
              <w:left w:val="single" w:sz="6" w:space="0" w:color="auto"/>
            </w:tcBorders>
            <w:vAlign w:val="center"/>
          </w:tcPr>
          <w:p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405" w:type="dxa"/>
            <w:tcBorders>
              <w:top w:val="dotted" w:sz="4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1590656-2765-4F9A-AD35-ABDD0406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7</cp:revision>
  <cp:lastPrinted>2021-06-10T06:46:00Z</cp:lastPrinted>
  <dcterms:created xsi:type="dcterms:W3CDTF">2022-03-02T08:15:00Z</dcterms:created>
  <dcterms:modified xsi:type="dcterms:W3CDTF">2023-03-31T02:53:00Z</dcterms:modified>
</cp:coreProperties>
</file>