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9E2" w:rsidRDefault="001F627A">
      <w:pPr>
        <w:rPr>
          <w:rFonts w:ascii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（様式</w:t>
      </w:r>
      <w:r>
        <w:rPr>
          <w:rFonts w:ascii="ＭＳ 明朝" w:hAnsi="ＭＳ 明朝" w:hint="eastAsia"/>
          <w:color w:val="000000" w:themeColor="text1"/>
        </w:rPr>
        <w:t>第６号）</w:t>
      </w:r>
    </w:p>
    <w:p w:rsidR="009E19E2" w:rsidRDefault="001F627A">
      <w:pPr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　　年　　月　　日</w:t>
      </w:r>
    </w:p>
    <w:p w:rsidR="009E19E2" w:rsidRDefault="009E19E2">
      <w:pPr>
        <w:pStyle w:val="a4"/>
        <w:jc w:val="both"/>
        <w:rPr>
          <w:rFonts w:ascii="ＭＳ 明朝" w:hAnsi="ＭＳ 明朝"/>
          <w:color w:val="000000" w:themeColor="text1"/>
          <w:sz w:val="22"/>
        </w:rPr>
      </w:pPr>
    </w:p>
    <w:p w:rsidR="009E19E2" w:rsidRDefault="001F627A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いばらき観光キャンペーン推進協議会</w:t>
      </w:r>
    </w:p>
    <w:p w:rsidR="009E19E2" w:rsidRDefault="001F627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会　長　　大井川　和彦　殿</w:t>
      </w:r>
    </w:p>
    <w:p w:rsidR="009E19E2" w:rsidRDefault="009E19E2">
      <w:pPr>
        <w:rPr>
          <w:rFonts w:ascii="ＭＳ 明朝" w:hAnsi="ＭＳ 明朝"/>
          <w:color w:val="000000" w:themeColor="text1"/>
          <w:sz w:val="22"/>
        </w:rPr>
      </w:pPr>
    </w:p>
    <w:p w:rsidR="009E19E2" w:rsidRDefault="001F627A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（申請者）　　　　　　　　　　　　　　　　</w:t>
      </w:r>
    </w:p>
    <w:p w:rsidR="009E19E2" w:rsidRDefault="001F627A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165"/>
          <w:kern w:val="0"/>
          <w:sz w:val="22"/>
          <w:szCs w:val="22"/>
          <w:fitText w:val="1320" w:id="-1773505530"/>
        </w:rPr>
        <w:t>所在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30"/>
        </w:rPr>
        <w:t>地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1F627A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9"/>
        </w:rPr>
        <w:t>名称又は称号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1F627A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320" w:id="-1773505528"/>
        </w:rPr>
        <w:t>代表者職氏名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1F627A">
      <w:pPr>
        <w:wordWrap w:val="0"/>
        <w:spacing w:line="360" w:lineRule="auto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noProof/>
          <w:color w:val="000000" w:themeColor="text1"/>
          <w:spacing w:val="73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3192326</wp:posOffset>
                </wp:positionH>
                <wp:positionV relativeFrom="paragraph">
                  <wp:posOffset>42182</wp:posOffset>
                </wp:positionV>
                <wp:extent cx="3119846" cy="707572"/>
                <wp:effectExtent l="0" t="0" r="23495" b="1651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9846" cy="70757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1FD44" id="大かっこ 3" o:spid="_x0000_s1026" type="#_x0000_t185" style="position:absolute;left:0;text-align:left;margin-left:251.35pt;margin-top:3.3pt;width:245.65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2vKnQIAACQ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" o:allowincell="f"/>
            </w:pict>
          </mc:Fallback>
        </mc:AlternateContent>
      </w: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7"/>
        </w:rPr>
        <w:t>担当者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7"/>
        </w:rPr>
        <w:t>名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1F627A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73"/>
          <w:kern w:val="0"/>
          <w:sz w:val="22"/>
          <w:szCs w:val="22"/>
          <w:fitText w:val="1320" w:id="-1773505526"/>
        </w:rPr>
        <w:t>電話番</w:t>
      </w:r>
      <w:r>
        <w:rPr>
          <w:rFonts w:ascii="ＭＳ 明朝" w:hAnsi="ＭＳ 明朝" w:hint="eastAsia"/>
          <w:color w:val="000000" w:themeColor="text1"/>
          <w:spacing w:val="1"/>
          <w:kern w:val="0"/>
          <w:sz w:val="22"/>
          <w:szCs w:val="22"/>
          <w:fitText w:val="1320" w:id="-1773505526"/>
        </w:rPr>
        <w:t>号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1F627A">
      <w:pPr>
        <w:wordWrap w:val="0"/>
        <w:jc w:val="right"/>
        <w:rPr>
          <w:rFonts w:ascii="ＭＳ 明朝" w:hAnsi="ＭＳ 明朝"/>
          <w:color w:val="000000" w:themeColor="text1"/>
          <w:kern w:val="0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pacing w:val="3"/>
          <w:w w:val="85"/>
          <w:kern w:val="0"/>
          <w:sz w:val="22"/>
          <w:szCs w:val="22"/>
          <w:fitText w:val="1320" w:id="-1773505525"/>
        </w:rPr>
        <w:t>メールアドレ</w:t>
      </w:r>
      <w:r>
        <w:rPr>
          <w:rFonts w:ascii="ＭＳ 明朝" w:hAnsi="ＭＳ 明朝" w:hint="eastAsia"/>
          <w:color w:val="000000" w:themeColor="text1"/>
          <w:spacing w:val="-7"/>
          <w:w w:val="85"/>
          <w:kern w:val="0"/>
          <w:sz w:val="22"/>
          <w:szCs w:val="22"/>
          <w:fitText w:val="1320" w:id="-1773505525"/>
        </w:rPr>
        <w:t>ス</w:t>
      </w:r>
      <w:r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　　　　　　　　　　　　　　</w:t>
      </w:r>
    </w:p>
    <w:p w:rsidR="009E19E2" w:rsidRDefault="009E19E2">
      <w:pPr>
        <w:ind w:right="880"/>
        <w:rPr>
          <w:rFonts w:ascii="ＭＳ 明朝" w:hAnsi="ＭＳ 明朝"/>
          <w:color w:val="000000" w:themeColor="text1"/>
          <w:sz w:val="22"/>
        </w:rPr>
      </w:pPr>
    </w:p>
    <w:p w:rsidR="009E19E2" w:rsidRDefault="001F627A">
      <w:pPr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令和５年度新観光プロジェクト応援事業実績報告書</w:t>
      </w:r>
    </w:p>
    <w:p w:rsidR="009E19E2" w:rsidRDefault="009E19E2">
      <w:pPr>
        <w:rPr>
          <w:rFonts w:ascii="ＭＳ 明朝" w:hAnsi="ＭＳ 明朝"/>
          <w:color w:val="000000" w:themeColor="text1"/>
        </w:rPr>
      </w:pPr>
    </w:p>
    <w:p w:rsidR="009E19E2" w:rsidRDefault="001F627A">
      <w:pPr>
        <w:ind w:firstLineChars="200" w:firstLine="44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令和　　年　　月　　日付けで協賛の決定があった事業に係る実績については、令和５年度</w:t>
      </w:r>
    </w:p>
    <w:p w:rsidR="009E19E2" w:rsidRDefault="001F627A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新観光プロジェクト応援事業実施要綱第</w:t>
      </w:r>
      <w:r>
        <w:rPr>
          <w:rFonts w:ascii="ＭＳ 明朝" w:hAnsi="ＭＳ 明朝" w:hint="eastAsia"/>
          <w:color w:val="000000" w:themeColor="text1"/>
          <w:sz w:val="22"/>
        </w:rPr>
        <w:t>13</w:t>
      </w:r>
      <w:r>
        <w:rPr>
          <w:rFonts w:ascii="ＭＳ 明朝" w:hAnsi="ＭＳ 明朝" w:hint="eastAsia"/>
          <w:color w:val="000000" w:themeColor="text1"/>
          <w:sz w:val="22"/>
        </w:rPr>
        <w:t>条の規定に基づき、下記のとおり報告します。</w:t>
      </w:r>
    </w:p>
    <w:p w:rsidR="009E19E2" w:rsidRDefault="009E19E2">
      <w:pPr>
        <w:rPr>
          <w:rFonts w:ascii="ＭＳ 明朝" w:hAnsi="ＭＳ 明朝"/>
          <w:color w:val="000000" w:themeColor="text1"/>
          <w:sz w:val="22"/>
        </w:rPr>
      </w:pPr>
    </w:p>
    <w:p w:rsidR="009E19E2" w:rsidRDefault="001F627A">
      <w:pPr>
        <w:pStyle w:val="a3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記</w:t>
      </w:r>
    </w:p>
    <w:p w:rsidR="009E19E2" w:rsidRDefault="001F627A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１　事業名</w:t>
      </w:r>
    </w:p>
    <w:p w:rsidR="009E19E2" w:rsidRDefault="009E19E2">
      <w:pPr>
        <w:rPr>
          <w:rFonts w:ascii="ＭＳ 明朝" w:hAnsi="ＭＳ 明朝"/>
          <w:color w:val="000000" w:themeColor="text1"/>
          <w:sz w:val="22"/>
        </w:rPr>
      </w:pPr>
    </w:p>
    <w:p w:rsidR="009E19E2" w:rsidRDefault="001F627A">
      <w:pPr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２　事業実績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62"/>
      </w:tblGrid>
      <w:tr w:rsidR="009E19E2">
        <w:trPr>
          <w:trHeight w:val="840"/>
          <w:jc w:val="center"/>
        </w:trPr>
        <w:tc>
          <w:tcPr>
            <w:tcW w:w="1843" w:type="dxa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総事業費</w:t>
            </w:r>
          </w:p>
        </w:tc>
        <w:tc>
          <w:tcPr>
            <w:tcW w:w="7062" w:type="dxa"/>
            <w:vAlign w:val="center"/>
          </w:tcPr>
          <w:p w:rsidR="009E19E2" w:rsidRDefault="001F627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  <w:tr w:rsidR="009E19E2">
        <w:trPr>
          <w:trHeight w:val="980"/>
          <w:jc w:val="center"/>
        </w:trPr>
        <w:tc>
          <w:tcPr>
            <w:tcW w:w="1843" w:type="dxa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協賛金額</w:t>
            </w:r>
          </w:p>
        </w:tc>
        <w:tc>
          <w:tcPr>
            <w:tcW w:w="7062" w:type="dxa"/>
            <w:vAlign w:val="center"/>
          </w:tcPr>
          <w:p w:rsidR="009E19E2" w:rsidRDefault="001F627A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金　　　　　　　　　　　　　　円</w:t>
            </w:r>
          </w:p>
        </w:tc>
      </w:tr>
    </w:tbl>
    <w:p w:rsidR="009E19E2" w:rsidRDefault="009E19E2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9E19E2" w:rsidRDefault="009E19E2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３　添付資料</w:t>
      </w: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（１）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添付資料確認表（別紙）</w:t>
      </w: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（２）事業実績報告書</w:t>
      </w: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（３）収支決算書</w:t>
      </w: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（４）支出を証する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2"/>
          <w:szCs w:val="22"/>
        </w:rPr>
        <w:t>書類</w:t>
      </w: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:rsidR="009E19E2" w:rsidRDefault="009E19E2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:rsidR="009E19E2" w:rsidRDefault="001F627A">
      <w:pPr>
        <w:widowControl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（別紙）添付書類確認表（提出の際は各項目の注意事項確認のうえ☑）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1757"/>
        <w:gridCol w:w="6748"/>
      </w:tblGrid>
      <w:tr w:rsidR="009E19E2">
        <w:trPr>
          <w:trHeight w:val="850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</w:p>
        </w:tc>
        <w:tc>
          <w:tcPr>
            <w:tcW w:w="1757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添付書類</w:t>
            </w:r>
          </w:p>
        </w:tc>
        <w:tc>
          <w:tcPr>
            <w:tcW w:w="6748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注意事項</w:t>
            </w:r>
          </w:p>
        </w:tc>
      </w:tr>
      <w:tr w:rsidR="009E19E2">
        <w:trPr>
          <w:trHeight w:val="141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実績報告書</w:t>
            </w:r>
          </w:p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（様式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号）</w:t>
            </w:r>
          </w:p>
        </w:tc>
        <w:tc>
          <w:tcPr>
            <w:tcW w:w="6748" w:type="dxa"/>
            <w:shd w:val="clear" w:color="auto" w:fill="auto"/>
            <w:vAlign w:val="center"/>
          </w:tcPr>
          <w:p w:rsidR="009E19E2" w:rsidRDefault="001F627A">
            <w:pPr>
              <w:pStyle w:val="af2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額確定通知の送付や、疑義照会は担当者宛に行います。</w:t>
            </w:r>
          </w:p>
          <w:p w:rsidR="009E19E2" w:rsidRDefault="001F627A">
            <w:pPr>
              <w:pStyle w:val="af2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連絡可能な電話番号、メールアドレスをご記入ください。</w:t>
            </w:r>
          </w:p>
          <w:p w:rsidR="009E19E2" w:rsidRDefault="001F627A">
            <w:pPr>
              <w:pStyle w:val="af2"/>
              <w:numPr>
                <w:ilvl w:val="0"/>
                <w:numId w:val="5"/>
              </w:numPr>
              <w:ind w:leftChars="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ドメイン【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pref.ibaraki.lg.jp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】が受信可能か確認してください。</w:t>
            </w:r>
          </w:p>
        </w:tc>
      </w:tr>
      <w:tr w:rsidR="009E19E2">
        <w:trPr>
          <w:trHeight w:val="7937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事業実績報告書</w:t>
            </w:r>
          </w:p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748" w:type="dxa"/>
            <w:vAlign w:val="center"/>
          </w:tcPr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・記載が必要な項目は以下のとおりです。記載順の指定はありません。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①　事業名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②　事業目的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③　実施場所</w:t>
            </w:r>
          </w:p>
          <w:p w:rsidR="009E19E2" w:rsidRDefault="001F627A">
            <w:pPr>
              <w:ind w:left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・特定の開催場所がない事業の場合は記載不要。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④　事業期間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・イベント等の場合はあわせて実施日を記載。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⑤　事業スケジュール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・備品の購入を伴う場合は、事業期間終了後の管理方針等を記載。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⑥　事業内容</w:t>
            </w:r>
          </w:p>
          <w:p w:rsidR="009E19E2" w:rsidRDefault="001F627A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・参加者数、制作物の発行部数等の実績値を記載</w:t>
            </w:r>
          </w:p>
          <w:p w:rsidR="009E19E2" w:rsidRDefault="001F627A">
            <w:pPr>
              <w:ind w:firstLineChars="100" w:firstLine="21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・成果物、現地写真等を添付。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⑦　事業効果・考察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・改善点、反省点、成功点等を含めて記載。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⑧　連携事業者の有無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・複数の事業者と連携して取り組んだ場合は、連携先を記載。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⑨　周知方法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・掲載日、配布期間、配布場所等を明記。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・ポスター・パンフレット等を作成した場合はあわせて提出。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SNS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等の広報については、画面コピー等を添付。</w:t>
            </w:r>
          </w:p>
          <w:p w:rsidR="009E19E2" w:rsidRDefault="001F627A">
            <w:pPr>
              <w:rPr>
                <w:rFonts w:asciiTheme="minorEastAsia" w:eastAsiaTheme="minorEastAsia" w:hAnsiTheme="minorEastAsia"/>
                <w:color w:val="000000" w:themeColor="text1"/>
                <w:kern w:val="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2"/>
              </w:rPr>
              <w:t>⑩　次年度以降の事業計画</w:t>
            </w:r>
          </w:p>
          <w:p w:rsidR="009E19E2" w:rsidRDefault="001F627A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・令和５年度の実施の成果を踏まえ記載。</w:t>
            </w:r>
          </w:p>
          <w:p w:rsidR="009E19E2" w:rsidRDefault="009E19E2">
            <w:pPr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  <w:p w:rsidR="009E19E2" w:rsidRDefault="001F627A">
            <w:pPr>
              <w:pStyle w:val="af2"/>
              <w:numPr>
                <w:ilvl w:val="0"/>
                <w:numId w:val="6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その他、記載する内容について、制限はありません。</w:t>
            </w:r>
          </w:p>
        </w:tc>
      </w:tr>
      <w:tr w:rsidR="009E19E2">
        <w:trPr>
          <w:trHeight w:val="2891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収支決算書</w:t>
            </w:r>
          </w:p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（任意様式）</w:t>
            </w:r>
          </w:p>
        </w:tc>
        <w:tc>
          <w:tcPr>
            <w:tcW w:w="6748" w:type="dxa"/>
            <w:vAlign w:val="center"/>
          </w:tcPr>
          <w:p w:rsidR="009E19E2" w:rsidRDefault="001F627A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収入の部、支出の部に分けて作成してください。</w:t>
            </w:r>
          </w:p>
          <w:p w:rsidR="009E19E2" w:rsidRDefault="001F627A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収入＝支出となるように作成してください。</w:t>
            </w:r>
          </w:p>
          <w:p w:rsidR="009E19E2" w:rsidRDefault="001F627A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収入項目に『いばらき観光キャンペーン推進協議会　協賛金』の項目を設け、交付（又は変更）決定通知に記載の金額を記入してください。</w:t>
            </w:r>
          </w:p>
          <w:p w:rsidR="009E19E2" w:rsidRDefault="001F627A">
            <w:pPr>
              <w:ind w:left="420" w:hangingChars="200" w:hanging="42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・　収入、支出の各項目には、その単価、人数、数量等を明記してください。</w:t>
            </w:r>
          </w:p>
          <w:p w:rsidR="009E19E2" w:rsidRDefault="001F627A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支出の証明となる書類（請求書、振込証明、通帳写し等）を添付してください。</w:t>
            </w:r>
          </w:p>
        </w:tc>
      </w:tr>
      <w:tr w:rsidR="009E19E2">
        <w:trPr>
          <w:trHeight w:val="964"/>
        </w:trPr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☐</w:t>
            </w:r>
          </w:p>
        </w:tc>
        <w:tc>
          <w:tcPr>
            <w:tcW w:w="1757" w:type="dxa"/>
            <w:vAlign w:val="center"/>
          </w:tcPr>
          <w:p w:rsidR="009E19E2" w:rsidRDefault="001F627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（任意提出）</w:t>
            </w:r>
          </w:p>
        </w:tc>
        <w:tc>
          <w:tcPr>
            <w:tcW w:w="6748" w:type="dxa"/>
            <w:vAlign w:val="center"/>
          </w:tcPr>
          <w:p w:rsidR="009E19E2" w:rsidRDefault="001F627A">
            <w:pPr>
              <w:pStyle w:val="af2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color w:val="000000" w:themeColor="text1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Cs w:val="22"/>
              </w:rPr>
              <w:t>その他事業に関する参考資料</w:t>
            </w:r>
          </w:p>
        </w:tc>
      </w:tr>
    </w:tbl>
    <w:p w:rsidR="009E19E2" w:rsidRDefault="009E19E2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9E19E2">
      <w:pgSz w:w="11906" w:h="16838"/>
      <w:pgMar w:top="851" w:right="924" w:bottom="794" w:left="13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E2" w:rsidRDefault="001F627A">
      <w:r>
        <w:separator/>
      </w:r>
    </w:p>
  </w:endnote>
  <w:endnote w:type="continuationSeparator" w:id="0">
    <w:p w:rsidR="009E19E2" w:rsidRDefault="001F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E2" w:rsidRDefault="001F627A">
      <w:r>
        <w:separator/>
      </w:r>
    </w:p>
  </w:footnote>
  <w:footnote w:type="continuationSeparator" w:id="0">
    <w:p w:rsidR="009E19E2" w:rsidRDefault="001F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7617B"/>
    <w:multiLevelType w:val="hybridMultilevel"/>
    <w:tmpl w:val="9B689168"/>
    <w:lvl w:ilvl="0" w:tplc="56C89294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8F01C89"/>
    <w:multiLevelType w:val="hybridMultilevel"/>
    <w:tmpl w:val="F6E8AD62"/>
    <w:lvl w:ilvl="0" w:tplc="D00A8A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94DB7"/>
    <w:multiLevelType w:val="hybridMultilevel"/>
    <w:tmpl w:val="FF8C6AD4"/>
    <w:lvl w:ilvl="0" w:tplc="6F8251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B5E0F14"/>
    <w:multiLevelType w:val="hybridMultilevel"/>
    <w:tmpl w:val="D822295A"/>
    <w:lvl w:ilvl="0" w:tplc="4BD20F78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581D2105"/>
    <w:multiLevelType w:val="hybridMultilevel"/>
    <w:tmpl w:val="E5C8ED44"/>
    <w:lvl w:ilvl="0" w:tplc="2D0C6B96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0266B7A"/>
    <w:multiLevelType w:val="hybridMultilevel"/>
    <w:tmpl w:val="A356B5B8"/>
    <w:lvl w:ilvl="0" w:tplc="F886D952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1890132"/>
    <w:multiLevelType w:val="hybridMultilevel"/>
    <w:tmpl w:val="8C5ABDE6"/>
    <w:lvl w:ilvl="0" w:tplc="DE3C296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825432"/>
    <w:multiLevelType w:val="hybridMultilevel"/>
    <w:tmpl w:val="D0D8A960"/>
    <w:lvl w:ilvl="0" w:tplc="281CFE14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B6B3C"/>
    <w:multiLevelType w:val="hybridMultilevel"/>
    <w:tmpl w:val="055E43AA"/>
    <w:lvl w:ilvl="0" w:tplc="76287EE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304762"/>
    <w:multiLevelType w:val="hybridMultilevel"/>
    <w:tmpl w:val="1AA6C218"/>
    <w:lvl w:ilvl="0" w:tplc="57781C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E2"/>
    <w:rsid w:val="001F627A"/>
    <w:rsid w:val="009E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93F2C1B"/>
  <w15:docId w15:val="{EEAD2602-9839-4A8C-B3EB-27FA198C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  <w:szCs w:val="24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  <w:szCs w:val="24"/>
    </w:rPr>
  </w:style>
  <w:style w:type="paragraph" w:styleId="ab">
    <w:name w:val="Body Text Indent"/>
    <w:basedOn w:val="a"/>
    <w:link w:val="ac"/>
    <w:pPr>
      <w:ind w:left="284" w:hanging="284"/>
    </w:pPr>
    <w:rPr>
      <w:rFonts w:eastAsia="HG丸ｺﾞｼｯｸM-PRO" w:cs="Century"/>
      <w:sz w:val="24"/>
      <w:szCs w:val="21"/>
    </w:rPr>
  </w:style>
  <w:style w:type="character" w:customStyle="1" w:styleId="ac">
    <w:name w:val="本文インデント (文字)"/>
    <w:basedOn w:val="a0"/>
    <w:link w:val="ab"/>
    <w:rPr>
      <w:rFonts w:eastAsia="HG丸ｺﾞｼｯｸM-PRO" w:cs="Century"/>
      <w:kern w:val="2"/>
      <w:sz w:val="24"/>
      <w:szCs w:val="21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CC23EFB-EFBB-4812-BEF3-0AAA8BE89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965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ｋａｎｋｏｕｂｕｓｓａｎｋａ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ibarakikenｋａｎｋｏｕｂｕｓｓａｎｋａ</dc:creator>
  <cp:keywords/>
  <dc:description/>
  <cp:lastModifiedBy>政策企画部情報システム課</cp:lastModifiedBy>
  <cp:revision>18</cp:revision>
  <cp:lastPrinted>2023-02-16T04:23:00Z</cp:lastPrinted>
  <dcterms:created xsi:type="dcterms:W3CDTF">2022-03-02T08:14:00Z</dcterms:created>
  <dcterms:modified xsi:type="dcterms:W3CDTF">2023-04-03T02:47:00Z</dcterms:modified>
</cp:coreProperties>
</file>