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b"/>
        <w:ind w:left="0" w:firstLine="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（様式第９号）</w:t>
      </w:r>
    </w:p>
    <w:p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令和　　年　　月　　日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</w:p>
    <w:p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いばらき観光キャンペーン推進協議会</w:t>
      </w:r>
    </w:p>
    <w:p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会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>長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大井川　和彦　　　殿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35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5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4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3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BDF9" id="大かっこ 5" o:spid="_x0000_s1026" type="#_x0000_t185" style="position:absolute;left:0;text-align:left;margin-left:251.35pt;margin-top:3.3pt;width:245.65pt;height:5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Z+nQ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sT3Wfp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2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2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31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31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30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30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>
      <w:pPr>
        <w:jc w:val="right"/>
        <w:rPr>
          <w:color w:val="000000" w:themeColor="text1"/>
          <w:sz w:val="22"/>
        </w:rPr>
      </w:pPr>
    </w:p>
    <w:p>
      <w:pPr>
        <w:jc w:val="right"/>
        <w:rPr>
          <w:rFonts w:ascii="ＭＳ Ｐ明朝" w:eastAsia="SimSun" w:hAnsi="ＭＳ Ｐ明朝"/>
          <w:color w:val="000000" w:themeColor="text1"/>
          <w:sz w:val="22"/>
          <w:szCs w:val="22"/>
          <w:lang w:eastAsia="zh-CN"/>
        </w:rPr>
      </w:pPr>
    </w:p>
    <w:p>
      <w:pPr>
        <w:jc w:val="center"/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lang w:eastAsia="zh-CN"/>
        </w:rPr>
        <w:t>令和６年度地域支援事業協賛金概算払請求書</w:t>
      </w:r>
    </w:p>
    <w:p>
      <w:pPr>
        <w:rPr>
          <w:rFonts w:asciiTheme="minorEastAsia" w:eastAsiaTheme="minorEastAsia" w:hAnsiTheme="minorEastAsia"/>
          <w:color w:val="000000" w:themeColor="text1"/>
          <w:sz w:val="24"/>
          <w:lang w:eastAsia="zh-CN"/>
        </w:rPr>
      </w:pPr>
    </w:p>
    <w:p>
      <w:pPr>
        <w:ind w:leftChars="100" w:left="21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令和　　　年　　　月　　　日付けで協賛決定通知のあった事業について、令和６年度地域支援事業実施要綱第17条の規定に基づき、下記のとおり協賛金を請求します。</w:t>
      </w:r>
    </w:p>
    <w:p>
      <w:pPr>
        <w:ind w:leftChars="100" w:left="210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また、令和６年度地域支援事業実施要綱第11条による返還の請求を受けたとき、既に支払を受けた協賛金が確定額を超えるときは、協議会の指示に従い速やかに返還します。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>
      <w:pPr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>
        <w:trPr>
          <w:cantSplit/>
          <w:trHeight w:val="85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請求額</w:t>
            </w:r>
          </w:p>
        </w:tc>
        <w:tc>
          <w:tcPr>
            <w:tcW w:w="640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金　　　　　　　　　　　　　　　　 円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協賛決定額</w:t>
            </w:r>
          </w:p>
        </w:tc>
        <w:tc>
          <w:tcPr>
            <w:tcW w:w="640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="7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金　　　　　　　　　　　　　　　　　円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振込銀行名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　銀行　　　　　　　　　支店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預金種目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ind w:firstLineChars="300" w:firstLine="66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１　普　通　　　　　２　当　座　　　　３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その他（　　　　　　　　　）</w:t>
            </w:r>
          </w:p>
        </w:tc>
      </w:tr>
      <w:tr>
        <w:trPr>
          <w:cantSplit/>
          <w:trHeight w:val="850"/>
        </w:trPr>
        <w:tc>
          <w:tcPr>
            <w:tcW w:w="210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640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No.</w:t>
            </w:r>
          </w:p>
        </w:tc>
      </w:tr>
      <w:tr>
        <w:trPr>
          <w:cantSplit/>
          <w:trHeight w:val="56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口座名義</w:t>
            </w:r>
          </w:p>
        </w:tc>
        <w:tc>
          <w:tcPr>
            <w:tcW w:w="6405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（フリガナ）</w:t>
            </w:r>
          </w:p>
        </w:tc>
      </w:tr>
      <w:tr>
        <w:trPr>
          <w:cantSplit/>
          <w:trHeight w:val="1134"/>
        </w:trPr>
        <w:tc>
          <w:tcPr>
            <w:tcW w:w="2100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</w:tbl>
    <w:p>
      <w:pPr>
        <w:rPr>
          <w:color w:val="000000" w:themeColor="text1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</w:t>
      </w:r>
    </w:p>
    <w:sectPr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0414604-D765-45E0-8791-DB1D5F669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8</cp:revision>
  <cp:lastPrinted>2021-06-10T06:46:00Z</cp:lastPrinted>
  <dcterms:created xsi:type="dcterms:W3CDTF">2022-03-02T08:15:00Z</dcterms:created>
  <dcterms:modified xsi:type="dcterms:W3CDTF">2024-03-14T03:58:00Z</dcterms:modified>
</cp:coreProperties>
</file>