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（様式第２号）</w:t>
      </w:r>
    </w:p>
    <w:p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　　年　　月　　日</w:t>
      </w:r>
    </w:p>
    <w:p>
      <w:pPr>
        <w:pStyle w:val="a4"/>
        <w:jc w:val="both"/>
        <w:rPr>
          <w:color w:val="000000" w:themeColor="text1"/>
          <w:sz w:val="22"/>
          <w:szCs w:val="22"/>
        </w:rPr>
      </w:pPr>
    </w:p>
    <w:p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（申請者）　殿</w:t>
      </w:r>
    </w:p>
    <w:p>
      <w:pPr>
        <w:rPr>
          <w:color w:val="000000" w:themeColor="text1"/>
          <w:sz w:val="22"/>
          <w:szCs w:val="22"/>
        </w:rPr>
      </w:pPr>
    </w:p>
    <w:p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会　長　大井川　和彦　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令和４年度新観光プロジェクト応援事業協賛決定通知書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ind w:leftChars="100" w:left="210"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　　年　　月　　日付けであった貴団体からの協賛の申請については、令和４年度新観光プロジェクト応援事業実施要綱第７条の規定に基づき、下記のとおり決定したので通知します。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pStyle w:val="a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１　決定内容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491"/>
      </w:tblGrid>
      <w:tr>
        <w:trPr>
          <w:trHeight w:val="639"/>
        </w:trPr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事業番号</w:t>
            </w:r>
          </w:p>
        </w:tc>
        <w:tc>
          <w:tcPr>
            <w:tcW w:w="6491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rPr>
          <w:trHeight w:val="563"/>
        </w:trPr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6491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rPr>
          <w:trHeight w:val="571"/>
        </w:trPr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総事業費のうち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事業者負担額</w:t>
            </w:r>
          </w:p>
        </w:tc>
        <w:tc>
          <w:tcPr>
            <w:tcW w:w="6491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金　　　　　　　　　　　　　　　　円</w:t>
            </w:r>
          </w:p>
        </w:tc>
      </w:tr>
      <w:tr>
        <w:trPr>
          <w:trHeight w:val="687"/>
        </w:trPr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協賛金額</w:t>
            </w:r>
          </w:p>
        </w:tc>
        <w:tc>
          <w:tcPr>
            <w:tcW w:w="6491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金　　　　　　　　　　　　　　　　円</w:t>
            </w:r>
          </w:p>
        </w:tc>
      </w:tr>
    </w:tbl>
    <w:p>
      <w:pPr>
        <w:rPr>
          <w:color w:val="000000" w:themeColor="text1"/>
          <w:sz w:val="22"/>
          <w:szCs w:val="22"/>
        </w:rPr>
      </w:pPr>
    </w:p>
    <w:p>
      <w:pPr>
        <w:spacing w:line="240" w:lineRule="exac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※事業番号</w:t>
      </w:r>
    </w:p>
    <w:p>
      <w:pPr>
        <w:spacing w:line="240" w:lineRule="exact"/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（１）要綱第３条（１）に規定する新規事業</w:t>
      </w:r>
    </w:p>
    <w:p>
      <w:pPr>
        <w:spacing w:line="24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（２）要綱第３条（１）に規定する拡充事業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（３）要綱第３条（２）に規定する新規事業</w:t>
      </w: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（４）要綱第３条（２）に規定する拡充事業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２　留意事項</w:t>
      </w:r>
      <w:bookmarkStart w:id="0" w:name="_GoBack"/>
      <w:bookmarkEnd w:id="0"/>
    </w:p>
    <w:p>
      <w:pPr>
        <w:ind w:left="240" w:hanging="2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>
        <w:rPr>
          <w:rFonts w:hint="eastAsia"/>
          <w:color w:val="000000" w:themeColor="text1"/>
          <w:w w:val="95"/>
          <w:kern w:val="0"/>
          <w:sz w:val="22"/>
          <w:fitText w:val="9053" w:id="-1551207679"/>
        </w:rPr>
        <w:t>業種ごとに策定される感染拡大予防ガイドライン等を遵守し、かつ、「いばらきアマビエちゃ</w:t>
      </w:r>
      <w:r>
        <w:rPr>
          <w:rFonts w:hint="eastAsia"/>
          <w:color w:val="000000" w:themeColor="text1"/>
          <w:spacing w:val="110"/>
          <w:w w:val="95"/>
          <w:kern w:val="0"/>
          <w:sz w:val="22"/>
          <w:fitText w:val="9053" w:id="-1551207679"/>
        </w:rPr>
        <w:t>ん</w:t>
      </w:r>
      <w:r>
        <w:rPr>
          <w:rFonts w:hint="eastAsia"/>
          <w:color w:val="000000" w:themeColor="text1"/>
          <w:sz w:val="22"/>
        </w:rPr>
        <w:t>（感染防止対策宣誓書）」を登録・実施箇所に掲示すること。</w:t>
      </w:r>
    </w:p>
    <w:p>
      <w:pPr>
        <w:widowControl/>
        <w:jc w:val="left"/>
        <w:rPr>
          <w:color w:val="000000" w:themeColor="text1"/>
          <w:sz w:val="22"/>
          <w:szCs w:val="22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7363521-B2CA-4DCD-854A-E70646C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6</cp:revision>
  <cp:lastPrinted>2021-06-10T06:46:00Z</cp:lastPrinted>
  <dcterms:created xsi:type="dcterms:W3CDTF">2022-03-02T08:11:00Z</dcterms:created>
  <dcterms:modified xsi:type="dcterms:W3CDTF">2022-03-17T00:51:00Z</dcterms:modified>
</cp:coreProperties>
</file>